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9E" w:rsidRDefault="00992E6F">
      <w:pPr>
        <w:ind w:right="-852"/>
        <w:jc w:val="both"/>
      </w:pPr>
      <w:r>
        <w:rPr>
          <w:rFonts w:ascii="Arial" w:hAnsi="Arial" w:cs="Arial"/>
          <w:b/>
          <w:sz w:val="24"/>
        </w:rPr>
        <w:t>ATA DA 2ª REUNIÃO ORDINÁRIA DO CONSELHO MUNICIPAL DE DEFESA DO MEIO AMBIENTE DE BRAGANÇA PAULISTA – COMDEMA – BIÊNIO 2017/2019 – 28</w:t>
      </w:r>
      <w:proofErr w:type="gramStart"/>
      <w:r>
        <w:rPr>
          <w:rFonts w:ascii="Arial" w:hAnsi="Arial" w:cs="Arial"/>
          <w:b/>
          <w:sz w:val="24"/>
        </w:rPr>
        <w:t xml:space="preserve">  </w:t>
      </w:r>
      <w:proofErr w:type="gramEnd"/>
      <w:r>
        <w:rPr>
          <w:rFonts w:ascii="Arial" w:hAnsi="Arial" w:cs="Arial"/>
          <w:b/>
          <w:sz w:val="24"/>
        </w:rPr>
        <w:t xml:space="preserve">DE SETEMBRO DE 2017 – REALIZADA NA  PRAÇA HAFIZ ABI CHEDID Nº 125, NO PLENÁRIO NANTALA BADUE, NA CÂMARA MUNICIPAL DE </w:t>
      </w:r>
      <w:r>
        <w:rPr>
          <w:rFonts w:ascii="Arial" w:hAnsi="Arial" w:cs="Arial"/>
          <w:b/>
          <w:sz w:val="24"/>
        </w:rPr>
        <w:t>BRAGANÇA PAULISTA/SP.</w:t>
      </w:r>
    </w:p>
    <w:p w:rsidR="00E10F9E" w:rsidRDefault="00E10F9E">
      <w:pPr>
        <w:ind w:right="-852"/>
        <w:jc w:val="both"/>
        <w:rPr>
          <w:rFonts w:ascii="Arial" w:hAnsi="Arial" w:cs="Arial"/>
          <w:b/>
          <w:sz w:val="24"/>
        </w:rPr>
      </w:pPr>
    </w:p>
    <w:p w:rsidR="00E10F9E" w:rsidRDefault="00992E6F">
      <w:pPr>
        <w:ind w:right="-852"/>
        <w:jc w:val="both"/>
      </w:pPr>
      <w:r>
        <w:rPr>
          <w:rFonts w:ascii="Arial" w:hAnsi="Arial" w:cs="Arial"/>
          <w:sz w:val="24"/>
        </w:rPr>
        <w:t xml:space="preserve">Aos 28 (vinte e oito) dias do mês de setembro de 2017, com início às 09h53, realizou-se no Plenário da Câmara Municipal, </w:t>
      </w:r>
      <w:proofErr w:type="spellStart"/>
      <w:r>
        <w:rPr>
          <w:rFonts w:ascii="Arial" w:hAnsi="Arial" w:cs="Arial"/>
          <w:sz w:val="24"/>
        </w:rPr>
        <w:t>Nantala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Badue</w:t>
      </w:r>
      <w:proofErr w:type="spellEnd"/>
      <w:r>
        <w:rPr>
          <w:rFonts w:ascii="Arial" w:hAnsi="Arial" w:cs="Arial"/>
          <w:sz w:val="24"/>
        </w:rPr>
        <w:t>, em Bragança Paulista/SP, a 2ª Reunião Extraordinária do Conselho Municipal de Defesa do Meio Ambi</w:t>
      </w:r>
      <w:r>
        <w:rPr>
          <w:rFonts w:ascii="Arial" w:hAnsi="Arial" w:cs="Arial"/>
          <w:sz w:val="24"/>
        </w:rPr>
        <w:t xml:space="preserve">ente – COMDEMA – biênio 2017/2019, conduzida pelo Secretário Municipal de Meio Ambiente Sr. Fábio José Machado, com a presença dos Conselheiros e demais participantes relacionados na lista de presença anexa e mencionados a seguir: </w:t>
      </w:r>
      <w:r>
        <w:rPr>
          <w:rFonts w:ascii="Arial" w:hAnsi="Arial" w:cs="Arial"/>
          <w:b/>
          <w:sz w:val="24"/>
        </w:rPr>
        <w:t xml:space="preserve">CONSELHEIROS: </w:t>
      </w:r>
      <w:r>
        <w:rPr>
          <w:rFonts w:ascii="Arial" w:hAnsi="Arial" w:cs="Arial"/>
          <w:sz w:val="24"/>
        </w:rPr>
        <w:t xml:space="preserve">Edmar </w:t>
      </w:r>
      <w:proofErr w:type="spellStart"/>
      <w:r>
        <w:rPr>
          <w:rFonts w:ascii="Arial" w:hAnsi="Arial" w:cs="Arial"/>
          <w:sz w:val="24"/>
        </w:rPr>
        <w:t>Takas</w:t>
      </w:r>
      <w:r>
        <w:rPr>
          <w:rFonts w:ascii="Arial" w:hAnsi="Arial" w:cs="Arial"/>
          <w:sz w:val="24"/>
        </w:rPr>
        <w:t>hi</w:t>
      </w:r>
      <w:proofErr w:type="spellEnd"/>
      <w:r>
        <w:rPr>
          <w:rFonts w:ascii="Arial" w:hAnsi="Arial" w:cs="Arial"/>
          <w:sz w:val="24"/>
        </w:rPr>
        <w:t xml:space="preserve"> Leite </w:t>
      </w:r>
      <w:proofErr w:type="spellStart"/>
      <w:r>
        <w:rPr>
          <w:rFonts w:ascii="Arial" w:hAnsi="Arial" w:cs="Arial"/>
          <w:sz w:val="24"/>
        </w:rPr>
        <w:t>Matsubara</w:t>
      </w:r>
      <w:proofErr w:type="spellEnd"/>
      <w:r>
        <w:rPr>
          <w:rFonts w:ascii="Arial" w:hAnsi="Arial" w:cs="Arial"/>
          <w:sz w:val="24"/>
        </w:rPr>
        <w:t xml:space="preserve">, Eduardo Dias </w:t>
      </w:r>
      <w:proofErr w:type="spellStart"/>
      <w:r>
        <w:rPr>
          <w:rFonts w:ascii="Arial" w:hAnsi="Arial" w:cs="Arial"/>
          <w:sz w:val="24"/>
        </w:rPr>
        <w:t>Pigiani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Cecilia</w:t>
      </w:r>
      <w:proofErr w:type="spellEnd"/>
      <w:r>
        <w:rPr>
          <w:rFonts w:ascii="Arial" w:hAnsi="Arial" w:cs="Arial"/>
          <w:sz w:val="24"/>
        </w:rPr>
        <w:t xml:space="preserve"> Selma </w:t>
      </w:r>
      <w:proofErr w:type="spellStart"/>
      <w:r>
        <w:rPr>
          <w:rFonts w:ascii="Arial" w:hAnsi="Arial" w:cs="Arial"/>
          <w:sz w:val="24"/>
        </w:rPr>
        <w:t>Basani</w:t>
      </w:r>
      <w:proofErr w:type="spellEnd"/>
      <w:r>
        <w:rPr>
          <w:rFonts w:ascii="Arial" w:hAnsi="Arial" w:cs="Arial"/>
          <w:sz w:val="24"/>
        </w:rPr>
        <w:t xml:space="preserve"> Ribeiro da Silva, Gustavo Adolpho </w:t>
      </w:r>
      <w:proofErr w:type="spellStart"/>
      <w:r>
        <w:rPr>
          <w:rFonts w:ascii="Arial" w:hAnsi="Arial" w:cs="Arial"/>
          <w:sz w:val="24"/>
        </w:rPr>
        <w:t>Vasconsellos</w:t>
      </w:r>
      <w:proofErr w:type="spellEnd"/>
      <w:r>
        <w:rPr>
          <w:rFonts w:ascii="Arial" w:hAnsi="Arial" w:cs="Arial"/>
          <w:sz w:val="24"/>
        </w:rPr>
        <w:t xml:space="preserve"> Leme, Maria de Fátima Leme Valle, </w:t>
      </w:r>
      <w:proofErr w:type="spellStart"/>
      <w:r>
        <w:rPr>
          <w:rFonts w:ascii="Arial" w:hAnsi="Arial" w:cs="Arial"/>
          <w:sz w:val="24"/>
        </w:rPr>
        <w:t>Walquiria</w:t>
      </w:r>
      <w:proofErr w:type="spellEnd"/>
      <w:r>
        <w:rPr>
          <w:rFonts w:ascii="Arial" w:hAnsi="Arial" w:cs="Arial"/>
          <w:sz w:val="24"/>
        </w:rPr>
        <w:t xml:space="preserve"> de Lima </w:t>
      </w:r>
      <w:proofErr w:type="spellStart"/>
      <w:r>
        <w:rPr>
          <w:rFonts w:ascii="Arial" w:hAnsi="Arial" w:cs="Arial"/>
          <w:sz w:val="24"/>
        </w:rPr>
        <w:t>Centofanti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Highara</w:t>
      </w:r>
      <w:proofErr w:type="spellEnd"/>
      <w:r>
        <w:rPr>
          <w:rFonts w:ascii="Arial" w:hAnsi="Arial" w:cs="Arial"/>
          <w:sz w:val="24"/>
        </w:rPr>
        <w:t xml:space="preserve"> Andressa de S. S. Dias, Jose Armando de Oliveira, 1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 SGT PM Daniel </w:t>
      </w:r>
      <w:proofErr w:type="spellStart"/>
      <w:r>
        <w:rPr>
          <w:rFonts w:ascii="Arial" w:hAnsi="Arial" w:cs="Arial"/>
          <w:sz w:val="24"/>
        </w:rPr>
        <w:t>Inajar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Arantes </w:t>
      </w:r>
      <w:proofErr w:type="spellStart"/>
      <w:r>
        <w:rPr>
          <w:rFonts w:ascii="Arial" w:hAnsi="Arial" w:cs="Arial"/>
          <w:sz w:val="24"/>
        </w:rPr>
        <w:t>Centofanti</w:t>
      </w:r>
      <w:proofErr w:type="spellEnd"/>
      <w:r>
        <w:rPr>
          <w:rFonts w:ascii="Arial" w:hAnsi="Arial" w:cs="Arial"/>
          <w:sz w:val="24"/>
        </w:rPr>
        <w:t xml:space="preserve">, Fernando Antonio </w:t>
      </w:r>
      <w:proofErr w:type="spellStart"/>
      <w:r>
        <w:rPr>
          <w:rFonts w:ascii="Arial" w:hAnsi="Arial" w:cs="Arial"/>
          <w:sz w:val="24"/>
        </w:rPr>
        <w:t>Biasseto</w:t>
      </w:r>
      <w:proofErr w:type="spellEnd"/>
      <w:r>
        <w:rPr>
          <w:rFonts w:ascii="Arial" w:hAnsi="Arial" w:cs="Arial"/>
          <w:sz w:val="24"/>
        </w:rPr>
        <w:t xml:space="preserve"> Junior, Michele </w:t>
      </w:r>
      <w:proofErr w:type="spellStart"/>
      <w:r>
        <w:rPr>
          <w:rFonts w:ascii="Arial" w:hAnsi="Arial" w:cs="Arial"/>
          <w:sz w:val="24"/>
        </w:rPr>
        <w:t>Consolmagno</w:t>
      </w:r>
      <w:proofErr w:type="spellEnd"/>
      <w:r>
        <w:rPr>
          <w:rFonts w:ascii="Arial" w:hAnsi="Arial" w:cs="Arial"/>
          <w:sz w:val="24"/>
        </w:rPr>
        <w:t xml:space="preserve">, Rubens </w:t>
      </w:r>
      <w:proofErr w:type="spellStart"/>
      <w:r>
        <w:rPr>
          <w:rFonts w:ascii="Arial" w:hAnsi="Arial" w:cs="Arial"/>
          <w:sz w:val="24"/>
        </w:rPr>
        <w:t>Massani</w:t>
      </w:r>
      <w:proofErr w:type="spellEnd"/>
      <w:r>
        <w:rPr>
          <w:rFonts w:ascii="Arial" w:hAnsi="Arial" w:cs="Arial"/>
          <w:sz w:val="24"/>
        </w:rPr>
        <w:t xml:space="preserve"> Filho, Anderson da Silva, Fabiano Antonio </w:t>
      </w:r>
      <w:proofErr w:type="spellStart"/>
      <w:r>
        <w:rPr>
          <w:rFonts w:ascii="Arial" w:hAnsi="Arial" w:cs="Arial"/>
          <w:sz w:val="24"/>
        </w:rPr>
        <w:t>Sperendio</w:t>
      </w:r>
      <w:proofErr w:type="spellEnd"/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Beatriz Helena de Andrade Maia, Joaquim Gilberto de Oliveira, Adriana </w:t>
      </w:r>
      <w:proofErr w:type="spellStart"/>
      <w:r>
        <w:rPr>
          <w:rFonts w:ascii="Arial" w:hAnsi="Arial" w:cs="Arial"/>
          <w:sz w:val="24"/>
        </w:rPr>
        <w:t>Bertolini</w:t>
      </w:r>
      <w:proofErr w:type="spellEnd"/>
      <w:r>
        <w:rPr>
          <w:rFonts w:ascii="Arial" w:hAnsi="Arial" w:cs="Arial"/>
          <w:sz w:val="24"/>
        </w:rPr>
        <w:t xml:space="preserve">, Roberta </w:t>
      </w:r>
      <w:proofErr w:type="spellStart"/>
      <w:r>
        <w:rPr>
          <w:rFonts w:ascii="Arial" w:hAnsi="Arial" w:cs="Arial"/>
          <w:sz w:val="24"/>
        </w:rPr>
        <w:t>Bertoni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Migoranci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Mil</w:t>
      </w:r>
      <w:r>
        <w:rPr>
          <w:rFonts w:ascii="Arial" w:hAnsi="Arial" w:cs="Arial"/>
          <w:sz w:val="24"/>
        </w:rPr>
        <w:t>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Roza</w:t>
      </w:r>
      <w:proofErr w:type="spellEnd"/>
      <w:r>
        <w:rPr>
          <w:rFonts w:ascii="Arial" w:hAnsi="Arial" w:cs="Arial"/>
          <w:sz w:val="24"/>
        </w:rPr>
        <w:t xml:space="preserve"> de Lima. </w:t>
      </w:r>
      <w:r>
        <w:rPr>
          <w:rFonts w:ascii="Arial" w:hAnsi="Arial" w:cs="Arial"/>
          <w:b/>
          <w:sz w:val="24"/>
        </w:rPr>
        <w:t>PARTICIPANTE: S</w:t>
      </w:r>
      <w:r>
        <w:rPr>
          <w:rFonts w:ascii="Arial" w:hAnsi="Arial" w:cs="Arial"/>
          <w:sz w:val="24"/>
        </w:rPr>
        <w:t xml:space="preserve">ubtenente PM </w:t>
      </w:r>
      <w:proofErr w:type="spellStart"/>
      <w:r>
        <w:rPr>
          <w:rFonts w:ascii="Arial" w:hAnsi="Arial" w:cs="Arial"/>
          <w:sz w:val="24"/>
        </w:rPr>
        <w:t>Facci</w:t>
      </w:r>
      <w:proofErr w:type="spellEnd"/>
      <w:r>
        <w:rPr>
          <w:rFonts w:ascii="Arial" w:hAnsi="Arial" w:cs="Arial"/>
          <w:sz w:val="24"/>
        </w:rPr>
        <w:t xml:space="preserve">, Oscar de Brito, Subtenente PM </w:t>
      </w:r>
      <w:proofErr w:type="spellStart"/>
      <w:r>
        <w:rPr>
          <w:rFonts w:ascii="Arial" w:hAnsi="Arial" w:cs="Arial"/>
          <w:sz w:val="24"/>
        </w:rPr>
        <w:t>Zago</w:t>
      </w:r>
      <w:proofErr w:type="spellEnd"/>
      <w:r>
        <w:rPr>
          <w:rFonts w:ascii="Arial" w:hAnsi="Arial" w:cs="Arial"/>
          <w:sz w:val="24"/>
        </w:rPr>
        <w:t xml:space="preserve">, Ana Carolina A. S. </w:t>
      </w:r>
      <w:proofErr w:type="spellStart"/>
      <w:r>
        <w:rPr>
          <w:rFonts w:ascii="Arial" w:hAnsi="Arial" w:cs="Arial"/>
          <w:sz w:val="24"/>
        </w:rPr>
        <w:t>Rubio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Adalto</w:t>
      </w:r>
      <w:proofErr w:type="spellEnd"/>
      <w:r>
        <w:rPr>
          <w:rFonts w:ascii="Arial" w:hAnsi="Arial" w:cs="Arial"/>
          <w:sz w:val="24"/>
        </w:rPr>
        <w:t xml:space="preserve"> José Maciel Leme e </w:t>
      </w:r>
      <w:proofErr w:type="gramStart"/>
      <w:r>
        <w:rPr>
          <w:rFonts w:ascii="Arial" w:hAnsi="Arial" w:cs="Arial"/>
          <w:sz w:val="24"/>
        </w:rPr>
        <w:t>justificaram</w:t>
      </w:r>
      <w:proofErr w:type="gramEnd"/>
      <w:r>
        <w:rPr>
          <w:rFonts w:ascii="Arial" w:hAnsi="Arial" w:cs="Arial"/>
          <w:sz w:val="24"/>
        </w:rPr>
        <w:t xml:space="preserve"> a ausência a conselheira Gislene Cristiane Bueno. O Presidente do Conselho iniciou a reunião e pediu a </w:t>
      </w:r>
      <w:r>
        <w:rPr>
          <w:rFonts w:ascii="Arial" w:hAnsi="Arial" w:cs="Arial"/>
          <w:sz w:val="24"/>
        </w:rPr>
        <w:t xml:space="preserve">dispensa da leitura de ata e esta foi aprovada por unanimidade, com a ausência da primeira e segunda secretária, a conselheira Maria de Fátima Leme Valle se propôs a redigir a ata sem objeção dos Conselheiros, o Presidente, então, deu </w:t>
      </w:r>
      <w:proofErr w:type="spellStart"/>
      <w:r>
        <w:rPr>
          <w:rFonts w:ascii="Arial" w:hAnsi="Arial" w:cs="Arial"/>
          <w:sz w:val="24"/>
        </w:rPr>
        <w:t>sequencia</w:t>
      </w:r>
      <w:proofErr w:type="spellEnd"/>
      <w:r>
        <w:rPr>
          <w:rFonts w:ascii="Arial" w:hAnsi="Arial" w:cs="Arial"/>
          <w:sz w:val="24"/>
        </w:rPr>
        <w:t xml:space="preserve"> na pauta, c</w:t>
      </w:r>
      <w:r>
        <w:rPr>
          <w:rFonts w:ascii="Arial" w:hAnsi="Arial" w:cs="Arial"/>
          <w:sz w:val="24"/>
        </w:rPr>
        <w:t xml:space="preserve">olocando em discussão o segundo ponto, referente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possibilidade da criação de Câmaras técnicas para a análise dos recursos de queimadas. O conselho optou por não criar uma câmara especifica, mas que a cada recurso fosse escolhido um conselheiro para fazer</w:t>
      </w:r>
      <w:r>
        <w:rPr>
          <w:rFonts w:ascii="Arial" w:hAnsi="Arial" w:cs="Arial"/>
          <w:sz w:val="24"/>
        </w:rPr>
        <w:t xml:space="preserve"> a relatoria do caso para que fosse levado em plenário para votação. Na </w:t>
      </w:r>
      <w:proofErr w:type="spellStart"/>
      <w:r>
        <w:rPr>
          <w:rFonts w:ascii="Arial" w:hAnsi="Arial" w:cs="Arial"/>
          <w:sz w:val="24"/>
        </w:rPr>
        <w:t>sequência</w:t>
      </w:r>
      <w:proofErr w:type="spellEnd"/>
      <w:r>
        <w:rPr>
          <w:rFonts w:ascii="Arial" w:hAnsi="Arial" w:cs="Arial"/>
          <w:sz w:val="24"/>
        </w:rPr>
        <w:t xml:space="preserve"> a Engenheira Agrônoma, Ana Carolina Alves dos Santos </w:t>
      </w:r>
      <w:proofErr w:type="spellStart"/>
      <w:r>
        <w:rPr>
          <w:rFonts w:ascii="Arial" w:hAnsi="Arial" w:cs="Arial"/>
          <w:sz w:val="24"/>
        </w:rPr>
        <w:t>Rúbio</w:t>
      </w:r>
      <w:proofErr w:type="spellEnd"/>
      <w:r>
        <w:rPr>
          <w:rFonts w:ascii="Arial" w:hAnsi="Arial" w:cs="Arial"/>
          <w:sz w:val="24"/>
        </w:rPr>
        <w:t>, começou a explicação sobre o projeto de arborização urbana municipal e convidou o Engenheiro Agrônomo, Joaquim Teo</w:t>
      </w:r>
      <w:r>
        <w:rPr>
          <w:rFonts w:ascii="Arial" w:hAnsi="Arial" w:cs="Arial"/>
          <w:sz w:val="24"/>
        </w:rPr>
        <w:t xml:space="preserve">tônio Cavalcante Neto, para que </w:t>
      </w:r>
      <w:proofErr w:type="gramStart"/>
      <w:r>
        <w:rPr>
          <w:rFonts w:ascii="Arial" w:hAnsi="Arial" w:cs="Arial"/>
          <w:sz w:val="24"/>
        </w:rPr>
        <w:t>desse continuidade</w:t>
      </w:r>
      <w:proofErr w:type="gramEnd"/>
      <w:r>
        <w:rPr>
          <w:rFonts w:ascii="Arial" w:hAnsi="Arial" w:cs="Arial"/>
          <w:sz w:val="24"/>
        </w:rPr>
        <w:t xml:space="preserve"> nas explicações e explanações sobre o assunto. Os conselheiros decidiram que o senhor Joaquim apresentasse na próxima reunião (26/10/2017) maiores informações sobre o diagnóstico e a elaboração do referido</w:t>
      </w:r>
      <w:r>
        <w:rPr>
          <w:rFonts w:ascii="Arial" w:hAnsi="Arial" w:cs="Arial"/>
          <w:sz w:val="24"/>
        </w:rPr>
        <w:t xml:space="preserve"> plano. Eu pedi a participação de todos os conselheiros para um plano de comemoração para o dia 24 de novembro de 2017 estarmos comemorando o dia do Rio </w:t>
      </w:r>
      <w:proofErr w:type="spellStart"/>
      <w:r>
        <w:rPr>
          <w:rFonts w:ascii="Arial" w:hAnsi="Arial" w:cs="Arial"/>
          <w:sz w:val="24"/>
        </w:rPr>
        <w:t>Jaguari</w:t>
      </w:r>
      <w:proofErr w:type="spellEnd"/>
      <w:r>
        <w:rPr>
          <w:rFonts w:ascii="Arial" w:hAnsi="Arial" w:cs="Arial"/>
          <w:sz w:val="24"/>
        </w:rPr>
        <w:t>. Ficou decidido o encaminhamento à SABESP para ver a possibilidade da “Carreta Somos Água” esta</w:t>
      </w:r>
      <w:r>
        <w:rPr>
          <w:rFonts w:ascii="Arial" w:hAnsi="Arial" w:cs="Arial"/>
          <w:sz w:val="24"/>
        </w:rPr>
        <w:t>r presente nas comemorações. Os conselheiros manifestaram interesse de estar participando do evento comemorativo, bem como foi sugerido envio de Ofício à Secretaria Municipal de Educação para que incluísse nas escolas atividades voltadas para a importância</w:t>
      </w:r>
      <w:r>
        <w:rPr>
          <w:rFonts w:ascii="Arial" w:hAnsi="Arial" w:cs="Arial"/>
          <w:sz w:val="24"/>
        </w:rPr>
        <w:t xml:space="preserve"> do Rio </w:t>
      </w:r>
      <w:proofErr w:type="spellStart"/>
      <w:r>
        <w:rPr>
          <w:rFonts w:ascii="Arial" w:hAnsi="Arial" w:cs="Arial"/>
          <w:sz w:val="24"/>
        </w:rPr>
        <w:t>Jaguari</w:t>
      </w:r>
      <w:proofErr w:type="spellEnd"/>
      <w:r>
        <w:rPr>
          <w:rFonts w:ascii="Arial" w:hAnsi="Arial" w:cs="Arial"/>
          <w:sz w:val="24"/>
        </w:rPr>
        <w:t>. O conselheiro Joaquim Gilberto de Oliveira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voltou a explicar sobre a extinção </w:t>
      </w:r>
      <w:r>
        <w:rPr>
          <w:rFonts w:ascii="Arial" w:hAnsi="Arial" w:cs="Arial"/>
          <w:sz w:val="24"/>
        </w:rPr>
        <w:lastRenderedPageBreak/>
        <w:t xml:space="preserve">do Conselho Municipal de Bem Estar Animal (COMBEA) e a recepção dos assuntos técnicos deste conselho para o COMDEMA, através da criação de Câmara Técnica do Bem </w:t>
      </w:r>
      <w:r>
        <w:rPr>
          <w:rFonts w:ascii="Arial" w:hAnsi="Arial" w:cs="Arial"/>
          <w:sz w:val="24"/>
        </w:rPr>
        <w:t xml:space="preserve">Estar Animal. Houve também, por parte dos conselheiros, manifestações sobre </w:t>
      </w:r>
      <w:proofErr w:type="gramStart"/>
      <w:r>
        <w:rPr>
          <w:rFonts w:ascii="Arial" w:hAnsi="Arial" w:cs="Arial"/>
          <w:sz w:val="24"/>
        </w:rPr>
        <w:t>as dificuldades enfrentadas em relação ao resgate de animais silvestres feridos ou debilitados</w:t>
      </w:r>
      <w:proofErr w:type="gramEnd"/>
      <w:r>
        <w:rPr>
          <w:rFonts w:ascii="Arial" w:hAnsi="Arial" w:cs="Arial"/>
          <w:sz w:val="24"/>
        </w:rPr>
        <w:t xml:space="preserve"> e a falta de um convênio com alguma associação, citando como exemplo, o Convenio com </w:t>
      </w:r>
      <w:r>
        <w:rPr>
          <w:rFonts w:ascii="Arial" w:hAnsi="Arial" w:cs="Arial"/>
          <w:sz w:val="24"/>
        </w:rPr>
        <w:t>a Associação Mata Ciliar, tendo em vista a saúde pública e o controle de zoonoses. Ficou então decidido que seja encaminhado um ofício para o Gabinete do Executivo relatando tais dificuldades e pedindo providências urgentes. Neste momento a Vereadora e Pre</w:t>
      </w:r>
      <w:r>
        <w:rPr>
          <w:rFonts w:ascii="Arial" w:hAnsi="Arial" w:cs="Arial"/>
          <w:sz w:val="24"/>
        </w:rPr>
        <w:t xml:space="preserve">sidente da Câmara Municipal de Bragança Paulista, a Sra. Elizabeth Aparecida Carneiro de Campos Silva Abi </w:t>
      </w:r>
      <w:proofErr w:type="spellStart"/>
      <w:r>
        <w:rPr>
          <w:rFonts w:ascii="Arial" w:hAnsi="Arial" w:cs="Arial"/>
          <w:sz w:val="24"/>
        </w:rPr>
        <w:t>Chedid</w:t>
      </w:r>
      <w:proofErr w:type="spellEnd"/>
      <w:r>
        <w:rPr>
          <w:rFonts w:ascii="Arial" w:hAnsi="Arial" w:cs="Arial"/>
          <w:sz w:val="24"/>
        </w:rPr>
        <w:t xml:space="preserve">, adentra o plenário toma ciência da situação e imediatamente se propõe a nos auxiliar, sendo aplaudida. A reunião é encerrada ás </w:t>
      </w:r>
      <w:proofErr w:type="gramStart"/>
      <w:r>
        <w:rPr>
          <w:rFonts w:ascii="Arial" w:hAnsi="Arial" w:cs="Arial"/>
          <w:sz w:val="24"/>
        </w:rPr>
        <w:t>11:45</w:t>
      </w:r>
      <w:proofErr w:type="gramEnd"/>
      <w:r>
        <w:rPr>
          <w:rFonts w:ascii="Arial" w:hAnsi="Arial" w:cs="Arial"/>
          <w:sz w:val="24"/>
        </w:rPr>
        <w:t xml:space="preserve"> h.</w:t>
      </w:r>
    </w:p>
    <w:p w:rsidR="00E10F9E" w:rsidRDefault="00E10F9E">
      <w:pPr>
        <w:ind w:right="-852"/>
        <w:jc w:val="both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E10F9E" w:rsidRDefault="00E10F9E">
      <w:pPr>
        <w:spacing w:after="0"/>
        <w:ind w:right="-852"/>
        <w:jc w:val="center"/>
      </w:pPr>
    </w:p>
    <w:sectPr w:rsidR="00E10F9E" w:rsidSect="00E10F9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10F9E"/>
    <w:rsid w:val="00992E6F"/>
    <w:rsid w:val="00E1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customStyle="1" w:styleId="Caption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Administrativo</dc:creator>
  <dc:description/>
  <cp:lastModifiedBy>SMMA</cp:lastModifiedBy>
  <cp:revision>10</cp:revision>
  <cp:lastPrinted>2017-09-28T11:27:00Z</cp:lastPrinted>
  <dcterms:created xsi:type="dcterms:W3CDTF">2017-09-28T15:44:00Z</dcterms:created>
  <dcterms:modified xsi:type="dcterms:W3CDTF">2017-10-24T16:57:00Z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